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20E2" w:rsidRPr="00645249" w:rsidRDefault="005E20E2" w:rsidP="005E20E2">
      <w:pPr>
        <w:rPr>
          <w:sz w:val="32"/>
          <w:szCs w:val="32"/>
        </w:rPr>
      </w:pPr>
      <w:r w:rsidRPr="00645249">
        <w:rPr>
          <w:rFonts w:hint="eastAsia"/>
          <w:sz w:val="32"/>
          <w:szCs w:val="32"/>
        </w:rPr>
        <w:t>附件</w:t>
      </w:r>
    </w:p>
    <w:p w:rsidR="00EC3029" w:rsidRPr="00645249" w:rsidRDefault="00DA0815" w:rsidP="00485D13">
      <w:pPr>
        <w:jc w:val="center"/>
        <w:rPr>
          <w:sz w:val="32"/>
          <w:szCs w:val="32"/>
        </w:rPr>
      </w:pPr>
      <w:proofErr w:type="gramStart"/>
      <w:r w:rsidRPr="00645249">
        <w:rPr>
          <w:rFonts w:hint="eastAsia"/>
          <w:sz w:val="32"/>
          <w:szCs w:val="32"/>
        </w:rPr>
        <w:t>电科</w:t>
      </w:r>
      <w:r w:rsidRPr="00645249">
        <w:rPr>
          <w:rFonts w:hint="eastAsia"/>
          <w:sz w:val="32"/>
          <w:szCs w:val="32"/>
        </w:rPr>
        <w:t>32</w:t>
      </w:r>
      <w:r w:rsidR="00485D13" w:rsidRPr="00645249">
        <w:rPr>
          <w:rFonts w:hint="eastAsia"/>
          <w:sz w:val="32"/>
          <w:szCs w:val="32"/>
        </w:rPr>
        <w:t>所</w:t>
      </w:r>
      <w:proofErr w:type="gramEnd"/>
      <w:r w:rsidR="008509FD">
        <w:rPr>
          <w:rFonts w:hint="eastAsia"/>
          <w:sz w:val="32"/>
          <w:szCs w:val="32"/>
        </w:rPr>
        <w:t>稳定支持</w:t>
      </w:r>
      <w:r w:rsidR="00485D13" w:rsidRPr="00645249">
        <w:rPr>
          <w:rFonts w:hint="eastAsia"/>
          <w:sz w:val="32"/>
          <w:szCs w:val="32"/>
        </w:rPr>
        <w:t>专项开放课题</w:t>
      </w:r>
      <w:r w:rsidR="00491869">
        <w:rPr>
          <w:rFonts w:hint="eastAsia"/>
          <w:sz w:val="32"/>
          <w:szCs w:val="32"/>
        </w:rPr>
        <w:t>（第二批）</w:t>
      </w:r>
      <w:r w:rsidR="00485D13" w:rsidRPr="00645249">
        <w:rPr>
          <w:rFonts w:hint="eastAsia"/>
          <w:sz w:val="32"/>
          <w:szCs w:val="32"/>
        </w:rPr>
        <w:t>指南</w:t>
      </w:r>
      <w:r w:rsidR="005E20E2" w:rsidRPr="00645249">
        <w:rPr>
          <w:rFonts w:hint="eastAsia"/>
          <w:sz w:val="32"/>
          <w:szCs w:val="32"/>
        </w:rPr>
        <w:t>要求</w:t>
      </w:r>
    </w:p>
    <w:p w:rsidR="005E20E2" w:rsidRPr="00645249" w:rsidRDefault="00085A9A" w:rsidP="005E20E2">
      <w:pPr>
        <w:spacing w:line="560" w:lineRule="exact"/>
        <w:jc w:val="left"/>
        <w:rPr>
          <w:rFonts w:ascii="MS Mincho" w:hAnsi="MS Mincho" w:cs="MS Mincho"/>
          <w:color w:val="0B0D0D"/>
          <w:kern w:val="0"/>
          <w:sz w:val="28"/>
          <w:szCs w:val="28"/>
        </w:rPr>
      </w:pPr>
      <w:r w:rsidRPr="00645249">
        <w:rPr>
          <w:rFonts w:hint="eastAsia"/>
          <w:sz w:val="28"/>
          <w:szCs w:val="28"/>
        </w:rPr>
        <w:t>一、</w:t>
      </w:r>
      <w:r w:rsidR="005E20E2" w:rsidRPr="00645249">
        <w:rPr>
          <w:rFonts w:ascii="HiddenHorzOCR" w:eastAsia="HiddenHorzOCR" w:cs="HiddenHorzOCR" w:hint="eastAsia"/>
          <w:color w:val="0B0D0D"/>
          <w:kern w:val="0"/>
          <w:sz w:val="28"/>
          <w:szCs w:val="28"/>
        </w:rPr>
        <w:t>申</w:t>
      </w:r>
      <w:r w:rsidR="005E20E2" w:rsidRPr="00645249">
        <w:rPr>
          <w:rFonts w:ascii="宋体" w:eastAsia="宋体" w:hAnsi="宋体" w:cs="宋体" w:hint="eastAsia"/>
          <w:color w:val="0B0D0D"/>
          <w:kern w:val="0"/>
          <w:sz w:val="28"/>
          <w:szCs w:val="28"/>
        </w:rPr>
        <w:t>报</w:t>
      </w:r>
      <w:r w:rsidR="005E20E2" w:rsidRPr="00645249">
        <w:rPr>
          <w:rFonts w:ascii="MS Mincho" w:eastAsia="MS Mincho" w:hAnsi="MS Mincho" w:cs="MS Mincho" w:hint="eastAsia"/>
          <w:color w:val="0B0D0D"/>
          <w:kern w:val="0"/>
          <w:sz w:val="28"/>
          <w:szCs w:val="28"/>
        </w:rPr>
        <w:t>要求</w:t>
      </w:r>
    </w:p>
    <w:p w:rsidR="00085A9A" w:rsidRPr="00645249" w:rsidRDefault="00085A9A" w:rsidP="00645249">
      <w:pPr>
        <w:spacing w:line="560" w:lineRule="exact"/>
        <w:ind w:firstLineChars="200" w:firstLine="560"/>
        <w:jc w:val="left"/>
        <w:rPr>
          <w:sz w:val="28"/>
          <w:szCs w:val="28"/>
        </w:rPr>
      </w:pPr>
      <w:r w:rsidRPr="00645249">
        <w:rPr>
          <w:rFonts w:hint="eastAsia"/>
          <w:sz w:val="28"/>
          <w:szCs w:val="28"/>
        </w:rPr>
        <w:t>依据相关管理办法要求</w:t>
      </w:r>
      <w:r w:rsidRPr="008E2C51">
        <w:rPr>
          <w:rFonts w:hint="eastAsia"/>
          <w:sz w:val="28"/>
          <w:szCs w:val="28"/>
        </w:rPr>
        <w:t>，</w:t>
      </w:r>
      <w:r w:rsidR="008509FD" w:rsidRPr="008E2C51">
        <w:rPr>
          <w:rFonts w:hint="eastAsia"/>
          <w:sz w:val="28"/>
          <w:szCs w:val="28"/>
        </w:rPr>
        <w:t>稳定支持</w:t>
      </w:r>
      <w:r w:rsidRPr="008E2C51">
        <w:rPr>
          <w:rFonts w:hint="eastAsia"/>
          <w:sz w:val="28"/>
          <w:szCs w:val="28"/>
        </w:rPr>
        <w:t>专项实</w:t>
      </w:r>
      <w:r w:rsidRPr="00645249">
        <w:rPr>
          <w:rFonts w:hint="eastAsia"/>
          <w:sz w:val="28"/>
          <w:szCs w:val="28"/>
        </w:rPr>
        <w:t>施开放协同创新机制，通过设立开放课题方式，支持优势单位参与专项研究。开放课题研究应具有创新性、探索性和突破性，能够促进</w:t>
      </w:r>
      <w:r w:rsidR="008509FD" w:rsidRPr="008509FD">
        <w:rPr>
          <w:rFonts w:hint="eastAsia"/>
          <w:sz w:val="28"/>
          <w:szCs w:val="28"/>
        </w:rPr>
        <w:t>稳定支持</w:t>
      </w:r>
      <w:r w:rsidRPr="00645249">
        <w:rPr>
          <w:rFonts w:hint="eastAsia"/>
          <w:sz w:val="28"/>
          <w:szCs w:val="28"/>
        </w:rPr>
        <w:t>专项研究工作的稳定发展。</w:t>
      </w:r>
    </w:p>
    <w:p w:rsidR="00085A9A" w:rsidRPr="00645249" w:rsidRDefault="00DA0815" w:rsidP="00645249">
      <w:pPr>
        <w:spacing w:line="560" w:lineRule="exact"/>
        <w:ind w:firstLineChars="200" w:firstLine="560"/>
        <w:jc w:val="left"/>
        <w:rPr>
          <w:sz w:val="28"/>
          <w:szCs w:val="28"/>
        </w:rPr>
      </w:pPr>
      <w:proofErr w:type="gramStart"/>
      <w:r w:rsidRPr="00645249">
        <w:rPr>
          <w:rFonts w:hint="eastAsia"/>
          <w:sz w:val="28"/>
          <w:szCs w:val="28"/>
        </w:rPr>
        <w:t>电科</w:t>
      </w:r>
      <w:r w:rsidRPr="00645249">
        <w:rPr>
          <w:rFonts w:hint="eastAsia"/>
          <w:sz w:val="28"/>
          <w:szCs w:val="28"/>
        </w:rPr>
        <w:t>32</w:t>
      </w:r>
      <w:r w:rsidR="00085A9A" w:rsidRPr="00645249">
        <w:rPr>
          <w:rFonts w:hint="eastAsia"/>
          <w:sz w:val="28"/>
          <w:szCs w:val="28"/>
        </w:rPr>
        <w:t>所</w:t>
      </w:r>
      <w:proofErr w:type="gramEnd"/>
      <w:r w:rsidR="00085A9A" w:rsidRPr="00645249">
        <w:rPr>
          <w:rFonts w:hint="eastAsia"/>
          <w:sz w:val="28"/>
          <w:szCs w:val="28"/>
        </w:rPr>
        <w:t>按照</w:t>
      </w:r>
      <w:r w:rsidR="008509FD" w:rsidRPr="008509FD">
        <w:rPr>
          <w:rFonts w:hint="eastAsia"/>
          <w:sz w:val="28"/>
          <w:szCs w:val="28"/>
        </w:rPr>
        <w:t>稳定支持</w:t>
      </w:r>
      <w:r w:rsidR="00085A9A" w:rsidRPr="00645249">
        <w:rPr>
          <w:rFonts w:hint="eastAsia"/>
          <w:sz w:val="28"/>
          <w:szCs w:val="28"/>
        </w:rPr>
        <w:t>专项计划，不定期对外发布开放课题指南。开放课题申报单位必须具有</w:t>
      </w:r>
      <w:r w:rsidR="008509FD" w:rsidRPr="008509FD">
        <w:rPr>
          <w:rFonts w:hint="eastAsia"/>
          <w:sz w:val="28"/>
          <w:szCs w:val="28"/>
        </w:rPr>
        <w:t>稳定支持</w:t>
      </w:r>
      <w:r w:rsidR="00085A9A" w:rsidRPr="00645249">
        <w:rPr>
          <w:rFonts w:hint="eastAsia"/>
          <w:sz w:val="28"/>
          <w:szCs w:val="28"/>
        </w:rPr>
        <w:t>专项领</w:t>
      </w:r>
      <w:bookmarkStart w:id="0" w:name="_GoBack"/>
      <w:bookmarkEnd w:id="0"/>
      <w:r w:rsidR="00085A9A" w:rsidRPr="00645249">
        <w:rPr>
          <w:rFonts w:hint="eastAsia"/>
          <w:sz w:val="28"/>
          <w:szCs w:val="28"/>
        </w:rPr>
        <w:t>域相关的研究经验</w:t>
      </w:r>
      <w:r w:rsidR="00081BE6" w:rsidRPr="00645249">
        <w:rPr>
          <w:rFonts w:hint="eastAsia"/>
          <w:sz w:val="28"/>
          <w:szCs w:val="28"/>
        </w:rPr>
        <w:t>或优势</w:t>
      </w:r>
      <w:r w:rsidR="00085A9A" w:rsidRPr="00645249">
        <w:rPr>
          <w:rFonts w:hint="eastAsia"/>
          <w:sz w:val="28"/>
          <w:szCs w:val="28"/>
        </w:rPr>
        <w:t>，秉持产学研结合发展思路。</w:t>
      </w:r>
    </w:p>
    <w:p w:rsidR="00476507" w:rsidRPr="00645249" w:rsidRDefault="005E20E2" w:rsidP="00645249">
      <w:pPr>
        <w:spacing w:line="560" w:lineRule="exact"/>
        <w:ind w:firstLineChars="200" w:firstLine="560"/>
        <w:jc w:val="left"/>
        <w:rPr>
          <w:sz w:val="28"/>
          <w:szCs w:val="28"/>
        </w:rPr>
      </w:pPr>
      <w:r w:rsidRPr="00645249">
        <w:rPr>
          <w:rFonts w:hint="eastAsia"/>
          <w:sz w:val="28"/>
          <w:szCs w:val="28"/>
        </w:rPr>
        <w:t>有意向单位</w:t>
      </w:r>
      <w:r w:rsidR="00EB668A" w:rsidRPr="00645249">
        <w:rPr>
          <w:rFonts w:hint="eastAsia"/>
          <w:sz w:val="28"/>
          <w:szCs w:val="28"/>
        </w:rPr>
        <w:t>自通知日起，结合</w:t>
      </w:r>
      <w:r w:rsidRPr="00645249">
        <w:rPr>
          <w:rFonts w:hint="eastAsia"/>
          <w:sz w:val="28"/>
          <w:szCs w:val="28"/>
        </w:rPr>
        <w:t>指南题目和自身优势，联系并领取指南文件，相关建议书模板、管理要求、经费要求等，在领取指南时一并给出。</w:t>
      </w:r>
      <w:r w:rsidRPr="00645249">
        <w:rPr>
          <w:sz w:val="28"/>
          <w:szCs w:val="28"/>
        </w:rPr>
        <w:t xml:space="preserve"> </w:t>
      </w:r>
    </w:p>
    <w:p w:rsidR="009507E2" w:rsidRPr="00DD755E" w:rsidRDefault="009507E2" w:rsidP="003E348B">
      <w:pPr>
        <w:spacing w:line="560" w:lineRule="exact"/>
        <w:rPr>
          <w:sz w:val="28"/>
          <w:szCs w:val="28"/>
        </w:rPr>
      </w:pPr>
    </w:p>
    <w:sectPr w:rsidR="009507E2" w:rsidRPr="00DD755E" w:rsidSect="000B7D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017" w:rsidRDefault="00E20017" w:rsidP="008509D2">
      <w:r>
        <w:separator/>
      </w:r>
    </w:p>
  </w:endnote>
  <w:endnote w:type="continuationSeparator" w:id="0">
    <w:p w:rsidR="00E20017" w:rsidRDefault="00E20017" w:rsidP="00850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017" w:rsidRDefault="00E20017" w:rsidP="008509D2">
      <w:r>
        <w:separator/>
      </w:r>
    </w:p>
  </w:footnote>
  <w:footnote w:type="continuationSeparator" w:id="0">
    <w:p w:rsidR="00E20017" w:rsidRDefault="00E20017" w:rsidP="008509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032"/>
    <w:rsid w:val="0000309E"/>
    <w:rsid w:val="00042C28"/>
    <w:rsid w:val="0006680B"/>
    <w:rsid w:val="00067B65"/>
    <w:rsid w:val="00081BE6"/>
    <w:rsid w:val="00085A9A"/>
    <w:rsid w:val="000B7D20"/>
    <w:rsid w:val="00157C13"/>
    <w:rsid w:val="00183492"/>
    <w:rsid w:val="0018790C"/>
    <w:rsid w:val="001A590C"/>
    <w:rsid w:val="001C5648"/>
    <w:rsid w:val="00254D4D"/>
    <w:rsid w:val="0036234C"/>
    <w:rsid w:val="003E348B"/>
    <w:rsid w:val="00405653"/>
    <w:rsid w:val="00423E5E"/>
    <w:rsid w:val="004568AB"/>
    <w:rsid w:val="00476507"/>
    <w:rsid w:val="00485D13"/>
    <w:rsid w:val="00491869"/>
    <w:rsid w:val="004C3A8C"/>
    <w:rsid w:val="005059B7"/>
    <w:rsid w:val="005626A8"/>
    <w:rsid w:val="00595601"/>
    <w:rsid w:val="005E20E2"/>
    <w:rsid w:val="00645249"/>
    <w:rsid w:val="008509D2"/>
    <w:rsid w:val="008509FD"/>
    <w:rsid w:val="008C004E"/>
    <w:rsid w:val="008C2678"/>
    <w:rsid w:val="008E2C51"/>
    <w:rsid w:val="00924D67"/>
    <w:rsid w:val="009507E2"/>
    <w:rsid w:val="009B2ED8"/>
    <w:rsid w:val="00AB5062"/>
    <w:rsid w:val="00AD383E"/>
    <w:rsid w:val="00B01DCE"/>
    <w:rsid w:val="00C10ACF"/>
    <w:rsid w:val="00C14B6E"/>
    <w:rsid w:val="00C526FE"/>
    <w:rsid w:val="00C64032"/>
    <w:rsid w:val="00C774B9"/>
    <w:rsid w:val="00C87BE1"/>
    <w:rsid w:val="00D141C8"/>
    <w:rsid w:val="00DA0815"/>
    <w:rsid w:val="00DD755E"/>
    <w:rsid w:val="00E20017"/>
    <w:rsid w:val="00EB668A"/>
    <w:rsid w:val="00EC3029"/>
    <w:rsid w:val="00EE7692"/>
    <w:rsid w:val="00F57605"/>
    <w:rsid w:val="00FC2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2529"/>
    <w:pPr>
      <w:ind w:firstLineChars="200" w:firstLine="420"/>
    </w:pPr>
  </w:style>
  <w:style w:type="table" w:styleId="a4">
    <w:name w:val="Table Grid"/>
    <w:basedOn w:val="a1"/>
    <w:uiPriority w:val="39"/>
    <w:rsid w:val="004568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8509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509D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509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509D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2529"/>
    <w:pPr>
      <w:ind w:firstLineChars="200" w:firstLine="420"/>
    </w:pPr>
  </w:style>
  <w:style w:type="table" w:styleId="a4">
    <w:name w:val="Table Grid"/>
    <w:basedOn w:val="a1"/>
    <w:uiPriority w:val="39"/>
    <w:rsid w:val="004568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8509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509D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509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509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44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9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王磊</dc:creator>
  <cp:lastModifiedBy>王磊</cp:lastModifiedBy>
  <cp:revision>45</cp:revision>
  <dcterms:created xsi:type="dcterms:W3CDTF">2025-06-16T06:37:00Z</dcterms:created>
  <dcterms:modified xsi:type="dcterms:W3CDTF">2025-06-22T06:29:00Z</dcterms:modified>
</cp:coreProperties>
</file>